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E72" w:rsidRPr="00C27B6C" w:rsidRDefault="00B30E72" w:rsidP="00C27B6C">
      <w:pPr>
        <w:spacing w:after="0" w:line="240" w:lineRule="auto"/>
        <w:jc w:val="center"/>
        <w:rPr>
          <w:rFonts w:ascii="Times New Roman" w:hAnsi="Times New Roman" w:cs="Times New Roman"/>
          <w:sz w:val="62"/>
          <w:szCs w:val="62"/>
          <w:u w:val="single"/>
        </w:rPr>
      </w:pPr>
      <w:r w:rsidRPr="00C27B6C">
        <w:rPr>
          <w:rFonts w:ascii="Times New Roman" w:hAnsi="Times New Roman" w:cs="Times New Roman"/>
          <w:sz w:val="62"/>
          <w:szCs w:val="62"/>
          <w:u w:val="single"/>
        </w:rPr>
        <w:t xml:space="preserve">ТАРИФЫ </w:t>
      </w:r>
      <w:proofErr w:type="gramStart"/>
      <w:r w:rsidRPr="00C27B6C">
        <w:rPr>
          <w:rFonts w:ascii="Times New Roman" w:hAnsi="Times New Roman" w:cs="Times New Roman"/>
          <w:sz w:val="62"/>
          <w:szCs w:val="62"/>
          <w:u w:val="single"/>
        </w:rPr>
        <w:t>НА</w:t>
      </w:r>
      <w:proofErr w:type="gramEnd"/>
      <w:r w:rsidRPr="00C27B6C">
        <w:rPr>
          <w:rFonts w:ascii="Times New Roman" w:hAnsi="Times New Roman" w:cs="Times New Roman"/>
          <w:sz w:val="62"/>
          <w:szCs w:val="62"/>
          <w:u w:val="single"/>
        </w:rPr>
        <w:t xml:space="preserve"> КОММУНАЛЬНЫЕ</w:t>
      </w:r>
    </w:p>
    <w:p w:rsidR="002A3EE5" w:rsidRPr="00C27B6C" w:rsidRDefault="00B30E72" w:rsidP="00C27B6C">
      <w:pPr>
        <w:spacing w:after="0" w:line="240" w:lineRule="auto"/>
        <w:jc w:val="center"/>
        <w:rPr>
          <w:rFonts w:ascii="Times New Roman" w:hAnsi="Times New Roman" w:cs="Times New Roman"/>
          <w:sz w:val="62"/>
          <w:szCs w:val="62"/>
          <w:u w:val="single"/>
        </w:rPr>
      </w:pPr>
      <w:r w:rsidRPr="00C27B6C">
        <w:rPr>
          <w:rFonts w:ascii="Times New Roman" w:hAnsi="Times New Roman" w:cs="Times New Roman"/>
          <w:sz w:val="62"/>
          <w:szCs w:val="62"/>
          <w:u w:val="single"/>
        </w:rPr>
        <w:t>УСЛУГИ</w:t>
      </w:r>
    </w:p>
    <w:p w:rsidR="00B30E72" w:rsidRPr="00C27B6C" w:rsidRDefault="00BA7792" w:rsidP="00C27B6C">
      <w:pPr>
        <w:spacing w:after="0" w:line="240" w:lineRule="auto"/>
        <w:jc w:val="center"/>
        <w:rPr>
          <w:rFonts w:ascii="Times New Roman" w:hAnsi="Times New Roman" w:cs="Times New Roman"/>
          <w:sz w:val="62"/>
          <w:szCs w:val="62"/>
          <w:u w:val="single"/>
        </w:rPr>
      </w:pPr>
      <w:r>
        <w:rPr>
          <w:rFonts w:ascii="Times New Roman" w:hAnsi="Times New Roman" w:cs="Times New Roman"/>
          <w:sz w:val="62"/>
          <w:szCs w:val="62"/>
          <w:u w:val="single"/>
        </w:rPr>
        <w:t>с 01.07.2024</w:t>
      </w:r>
      <w:bookmarkStart w:id="0" w:name="_GoBack"/>
      <w:bookmarkEnd w:id="0"/>
    </w:p>
    <w:p w:rsidR="00B30E72" w:rsidRDefault="00B30E72" w:rsidP="00B30E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ОТОПЛЕНИЕ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</w:t>
      </w:r>
      <w:r w:rsidRPr="009D5D0D">
        <w:rPr>
          <w:rFonts w:ascii="Times New Roman" w:hAnsi="Times New Roman" w:cs="Times New Roman"/>
          <w:b/>
          <w:sz w:val="50"/>
          <w:szCs w:val="50"/>
        </w:rPr>
        <w:t>– 50-38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Газ (с 1 чел.)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</w:t>
      </w:r>
      <w:r w:rsidRPr="009D5D0D">
        <w:rPr>
          <w:rFonts w:ascii="Times New Roman" w:hAnsi="Times New Roman" w:cs="Times New Roman"/>
          <w:b/>
          <w:sz w:val="50"/>
          <w:szCs w:val="50"/>
        </w:rPr>
        <w:t>– 94-02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>Холодная вода (с 1 чел.)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388-85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Горячая вода (с 1 чел.)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396-98 руб.</w:t>
      </w:r>
    </w:p>
    <w:p w:rsidR="00BB1BC0" w:rsidRDefault="00BB1BC0" w:rsidP="009D5D0D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50"/>
          <w:szCs w:val="50"/>
        </w:rPr>
      </w:pPr>
    </w:p>
    <w:p w:rsidR="00B30E72" w:rsidRPr="009D5D0D" w:rsidRDefault="00B30E72" w:rsidP="009D5D0D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>По приборам учёта: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Газ за 1 куб.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17-74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>Холодная вода за 1 куб.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</w:t>
      </w:r>
      <w:r w:rsidRPr="009D5D0D">
        <w:rPr>
          <w:rFonts w:ascii="Times New Roman" w:hAnsi="Times New Roman" w:cs="Times New Roman"/>
          <w:b/>
          <w:sz w:val="50"/>
          <w:szCs w:val="50"/>
        </w:rPr>
        <w:t>– 27-66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Горячая вода за 1 куб.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109-87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Водоотведение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</w:t>
      </w:r>
      <w:r w:rsidRPr="009D5D0D">
        <w:rPr>
          <w:rFonts w:ascii="Times New Roman" w:hAnsi="Times New Roman" w:cs="Times New Roman"/>
          <w:b/>
          <w:sz w:val="50"/>
          <w:szCs w:val="50"/>
        </w:rPr>
        <w:t>– 27-80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>Электроэнергия за 1 Квт.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1-58 руб.</w:t>
      </w:r>
    </w:p>
    <w:p w:rsidR="00B30E72" w:rsidRPr="002B154F" w:rsidRDefault="00B30E72" w:rsidP="002B154F">
      <w:pPr>
        <w:spacing w:after="0" w:line="240" w:lineRule="auto"/>
        <w:ind w:hanging="709"/>
        <w:jc w:val="both"/>
        <w:rPr>
          <w:rFonts w:ascii="Times New Roman" w:hAnsi="Times New Roman" w:cs="Times New Roman"/>
          <w:b/>
          <w:sz w:val="38"/>
          <w:szCs w:val="38"/>
        </w:rPr>
      </w:pPr>
      <w:proofErr w:type="spellStart"/>
      <w:r w:rsidRPr="002B154F">
        <w:rPr>
          <w:rFonts w:ascii="Times New Roman" w:hAnsi="Times New Roman" w:cs="Times New Roman"/>
          <w:b/>
          <w:sz w:val="38"/>
          <w:szCs w:val="38"/>
        </w:rPr>
        <w:t>Кап</w:t>
      </w:r>
      <w:proofErr w:type="gramStart"/>
      <w:r w:rsidRPr="002B154F">
        <w:rPr>
          <w:rFonts w:ascii="Times New Roman" w:hAnsi="Times New Roman" w:cs="Times New Roman"/>
          <w:b/>
          <w:sz w:val="38"/>
          <w:szCs w:val="38"/>
        </w:rPr>
        <w:t>.р</w:t>
      </w:r>
      <w:proofErr w:type="gramEnd"/>
      <w:r w:rsidRPr="002B154F">
        <w:rPr>
          <w:rFonts w:ascii="Times New Roman" w:hAnsi="Times New Roman" w:cs="Times New Roman"/>
          <w:b/>
          <w:sz w:val="38"/>
          <w:szCs w:val="38"/>
        </w:rPr>
        <w:t>емонт</w:t>
      </w:r>
      <w:proofErr w:type="spellEnd"/>
      <w:r w:rsidRPr="002B154F">
        <w:rPr>
          <w:rFonts w:ascii="Times New Roman" w:hAnsi="Times New Roman" w:cs="Times New Roman"/>
          <w:b/>
          <w:sz w:val="38"/>
          <w:szCs w:val="38"/>
        </w:rPr>
        <w:t xml:space="preserve"> (с 01.01.25)</w:t>
      </w:r>
      <w:r w:rsidR="002B154F" w:rsidRPr="002B154F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Pr="002B154F">
        <w:rPr>
          <w:rFonts w:ascii="Times New Roman" w:hAnsi="Times New Roman" w:cs="Times New Roman"/>
          <w:b/>
          <w:sz w:val="38"/>
          <w:szCs w:val="38"/>
        </w:rPr>
        <w:t>– 2эт. (7-34);</w:t>
      </w:r>
      <w:r w:rsidR="002B154F" w:rsidRPr="002B154F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Pr="002B154F">
        <w:rPr>
          <w:rFonts w:ascii="Times New Roman" w:hAnsi="Times New Roman" w:cs="Times New Roman"/>
          <w:b/>
          <w:sz w:val="38"/>
          <w:szCs w:val="38"/>
        </w:rPr>
        <w:t>5эт.</w:t>
      </w:r>
      <w:r w:rsidR="002B154F" w:rsidRPr="002B154F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Pr="002B154F">
        <w:rPr>
          <w:rFonts w:ascii="Times New Roman" w:hAnsi="Times New Roman" w:cs="Times New Roman"/>
          <w:b/>
          <w:sz w:val="38"/>
          <w:szCs w:val="38"/>
        </w:rPr>
        <w:t>(8-18);</w:t>
      </w:r>
      <w:r w:rsidR="002B154F" w:rsidRPr="002B154F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Pr="002B154F">
        <w:rPr>
          <w:rFonts w:ascii="Times New Roman" w:hAnsi="Times New Roman" w:cs="Times New Roman"/>
          <w:b/>
          <w:sz w:val="38"/>
          <w:szCs w:val="38"/>
        </w:rPr>
        <w:t>9эт. (11-26)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>ТКО (за мусор с 1 чел.)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</w:t>
      </w:r>
      <w:r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</w:t>
      </w:r>
      <w:r w:rsidRPr="009D5D0D">
        <w:rPr>
          <w:rFonts w:ascii="Times New Roman" w:hAnsi="Times New Roman" w:cs="Times New Roman"/>
          <w:b/>
          <w:sz w:val="50"/>
          <w:szCs w:val="50"/>
        </w:rPr>
        <w:t>– 101-68 руб.</w:t>
      </w:r>
    </w:p>
    <w:p w:rsidR="00B30E72" w:rsidRPr="009D5D0D" w:rsidRDefault="00B30E72" w:rsidP="009D5D0D">
      <w:pPr>
        <w:spacing w:after="0" w:line="240" w:lineRule="auto"/>
        <w:ind w:left="-426" w:hanging="283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>Домофон-</w:t>
      </w:r>
      <w:proofErr w:type="spellStart"/>
      <w:r w:rsidRPr="009D5D0D">
        <w:rPr>
          <w:rFonts w:ascii="Times New Roman" w:hAnsi="Times New Roman" w:cs="Times New Roman"/>
          <w:b/>
          <w:sz w:val="50"/>
          <w:szCs w:val="50"/>
        </w:rPr>
        <w:t>Сер</w:t>
      </w:r>
      <w:proofErr w:type="gramStart"/>
      <w:r w:rsidRPr="009D5D0D">
        <w:rPr>
          <w:rFonts w:ascii="Times New Roman" w:hAnsi="Times New Roman" w:cs="Times New Roman"/>
          <w:b/>
          <w:sz w:val="50"/>
          <w:szCs w:val="50"/>
        </w:rPr>
        <w:t>.И</w:t>
      </w:r>
      <w:proofErr w:type="gramEnd"/>
      <w:r w:rsidRPr="009D5D0D">
        <w:rPr>
          <w:rFonts w:ascii="Times New Roman" w:hAnsi="Times New Roman" w:cs="Times New Roman"/>
          <w:b/>
          <w:sz w:val="50"/>
          <w:szCs w:val="50"/>
        </w:rPr>
        <w:t>рк</w:t>
      </w:r>
      <w:proofErr w:type="spellEnd"/>
      <w:r w:rsidRPr="009D5D0D">
        <w:rPr>
          <w:rFonts w:ascii="Times New Roman" w:hAnsi="Times New Roman" w:cs="Times New Roman"/>
          <w:b/>
          <w:sz w:val="50"/>
          <w:szCs w:val="50"/>
        </w:rPr>
        <w:t>. (с 01.10.24)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68-00 руб.</w:t>
      </w:r>
    </w:p>
    <w:p w:rsidR="00B30E72" w:rsidRPr="009D5D0D" w:rsidRDefault="00B30E72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Домофон Плюс (с 01.07.23)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</w:t>
      </w:r>
      <w:r w:rsidRPr="009D5D0D">
        <w:rPr>
          <w:rFonts w:ascii="Times New Roman" w:hAnsi="Times New Roman" w:cs="Times New Roman"/>
          <w:b/>
          <w:sz w:val="50"/>
          <w:szCs w:val="50"/>
        </w:rPr>
        <w:t>– 70-00 руб.</w:t>
      </w:r>
    </w:p>
    <w:p w:rsidR="00B30E72" w:rsidRPr="009D5D0D" w:rsidRDefault="00546FFA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Домофон </w:t>
      </w:r>
      <w:proofErr w:type="spellStart"/>
      <w:r w:rsidRPr="009D5D0D">
        <w:rPr>
          <w:rFonts w:ascii="Times New Roman" w:hAnsi="Times New Roman" w:cs="Times New Roman"/>
          <w:b/>
          <w:sz w:val="50"/>
          <w:szCs w:val="50"/>
        </w:rPr>
        <w:t>Техинком</w:t>
      </w:r>
      <w:proofErr w:type="spellEnd"/>
      <w:r w:rsidRPr="009D5D0D">
        <w:rPr>
          <w:rFonts w:ascii="Times New Roman" w:hAnsi="Times New Roman" w:cs="Times New Roman"/>
          <w:b/>
          <w:sz w:val="50"/>
          <w:szCs w:val="50"/>
        </w:rPr>
        <w:t xml:space="preserve"> (с 01.07.23)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</w:t>
      </w:r>
      <w:r w:rsidRPr="009D5D0D">
        <w:rPr>
          <w:rFonts w:ascii="Times New Roman" w:hAnsi="Times New Roman" w:cs="Times New Roman"/>
          <w:b/>
          <w:sz w:val="50"/>
          <w:szCs w:val="50"/>
        </w:rPr>
        <w:t xml:space="preserve"> – 70-00 руб.</w:t>
      </w:r>
    </w:p>
    <w:p w:rsidR="00546FFA" w:rsidRPr="009D5D0D" w:rsidRDefault="00546FFA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Домофон-Сервис Ангарск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</w:t>
      </w:r>
      <w:r w:rsidRPr="009D5D0D">
        <w:rPr>
          <w:rFonts w:ascii="Times New Roman" w:hAnsi="Times New Roman" w:cs="Times New Roman"/>
          <w:b/>
          <w:sz w:val="50"/>
          <w:szCs w:val="50"/>
        </w:rPr>
        <w:t>– 70-00 руб.</w:t>
      </w:r>
    </w:p>
    <w:p w:rsidR="00546FFA" w:rsidRPr="009D5D0D" w:rsidRDefault="00546FFA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Домофон Партнёр М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50-00 руб.</w:t>
      </w:r>
    </w:p>
    <w:p w:rsidR="00546FFA" w:rsidRPr="009D5D0D" w:rsidRDefault="00546FFA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proofErr w:type="spellStart"/>
      <w:r w:rsidRPr="009D5D0D">
        <w:rPr>
          <w:rFonts w:ascii="Times New Roman" w:hAnsi="Times New Roman" w:cs="Times New Roman"/>
          <w:b/>
          <w:sz w:val="50"/>
          <w:szCs w:val="50"/>
        </w:rPr>
        <w:t>ДОМ</w:t>
      </w:r>
      <w:proofErr w:type="gramStart"/>
      <w:r w:rsidRPr="009D5D0D">
        <w:rPr>
          <w:rFonts w:ascii="Times New Roman" w:hAnsi="Times New Roman" w:cs="Times New Roman"/>
          <w:b/>
          <w:sz w:val="50"/>
          <w:szCs w:val="50"/>
        </w:rPr>
        <w:t>.р</w:t>
      </w:r>
      <w:proofErr w:type="gramEnd"/>
      <w:r w:rsidRPr="009D5D0D">
        <w:rPr>
          <w:rFonts w:ascii="Times New Roman" w:hAnsi="Times New Roman" w:cs="Times New Roman"/>
          <w:b/>
          <w:sz w:val="50"/>
          <w:szCs w:val="50"/>
        </w:rPr>
        <w:t>у</w:t>
      </w:r>
      <w:proofErr w:type="spellEnd"/>
      <w:r w:rsidRPr="009D5D0D">
        <w:rPr>
          <w:rFonts w:ascii="Times New Roman" w:hAnsi="Times New Roman" w:cs="Times New Roman"/>
          <w:b/>
          <w:sz w:val="50"/>
          <w:szCs w:val="50"/>
        </w:rPr>
        <w:t xml:space="preserve"> (с 01.10.24)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</w:t>
      </w:r>
      <w:r w:rsidRPr="009D5D0D">
        <w:rPr>
          <w:rFonts w:ascii="Times New Roman" w:hAnsi="Times New Roman" w:cs="Times New Roman"/>
          <w:b/>
          <w:sz w:val="50"/>
          <w:szCs w:val="50"/>
        </w:rPr>
        <w:t>– 325-00 руб.</w:t>
      </w:r>
    </w:p>
    <w:p w:rsidR="00546FFA" w:rsidRPr="009D5D0D" w:rsidRDefault="00546FFA" w:rsidP="009D5D0D">
      <w:pPr>
        <w:spacing w:after="0" w:line="240" w:lineRule="auto"/>
        <w:ind w:hanging="709"/>
        <w:rPr>
          <w:rFonts w:ascii="Times New Roman" w:hAnsi="Times New Roman" w:cs="Times New Roman"/>
          <w:b/>
          <w:sz w:val="50"/>
          <w:szCs w:val="50"/>
        </w:rPr>
      </w:pPr>
      <w:r w:rsidRPr="009D5D0D">
        <w:rPr>
          <w:rFonts w:ascii="Times New Roman" w:hAnsi="Times New Roman" w:cs="Times New Roman"/>
          <w:b/>
          <w:sz w:val="50"/>
          <w:szCs w:val="50"/>
        </w:rPr>
        <w:t xml:space="preserve">РТА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                                           </w:t>
      </w:r>
      <w:r w:rsidR="009D5D0D">
        <w:rPr>
          <w:rFonts w:ascii="Times New Roman" w:hAnsi="Times New Roman" w:cs="Times New Roman"/>
          <w:b/>
          <w:sz w:val="50"/>
          <w:szCs w:val="50"/>
        </w:rPr>
        <w:t xml:space="preserve">   </w:t>
      </w:r>
      <w:r w:rsidR="009D5D0D" w:rsidRPr="009D5D0D">
        <w:rPr>
          <w:rFonts w:ascii="Times New Roman" w:hAnsi="Times New Roman" w:cs="Times New Roman"/>
          <w:b/>
          <w:sz w:val="50"/>
          <w:szCs w:val="50"/>
        </w:rPr>
        <w:t xml:space="preserve"> </w:t>
      </w:r>
      <w:r w:rsidRPr="009D5D0D">
        <w:rPr>
          <w:rFonts w:ascii="Times New Roman" w:hAnsi="Times New Roman" w:cs="Times New Roman"/>
          <w:b/>
          <w:sz w:val="50"/>
          <w:szCs w:val="50"/>
        </w:rPr>
        <w:t>– 220-00 руб.</w:t>
      </w:r>
    </w:p>
    <w:sectPr w:rsidR="00546FFA" w:rsidRPr="009D5D0D" w:rsidSect="002B154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844"/>
    <w:rsid w:val="002A3EE5"/>
    <w:rsid w:val="002B154F"/>
    <w:rsid w:val="00546FFA"/>
    <w:rsid w:val="009D5D0D"/>
    <w:rsid w:val="00B30E72"/>
    <w:rsid w:val="00BA7792"/>
    <w:rsid w:val="00BB1BC0"/>
    <w:rsid w:val="00C27B6C"/>
    <w:rsid w:val="00D7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2025-03-26T01:15:00Z</dcterms:created>
  <dcterms:modified xsi:type="dcterms:W3CDTF">2025-03-26T01:54:00Z</dcterms:modified>
</cp:coreProperties>
</file>